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3C45CB" w:rsidRDefault="003C45CB" w:rsidP="003C45CB">
      <w:pPr>
        <w:pStyle w:val="Tytu"/>
        <w:spacing w:line="242" w:lineRule="auto"/>
        <w:jc w:val="center"/>
        <w:rPr>
          <w:color w:val="000000" w:themeColor="text1"/>
          <w:sz w:val="36"/>
          <w:szCs w:val="36"/>
        </w:rPr>
      </w:pPr>
      <w:r w:rsidRPr="003C45CB">
        <w:rPr>
          <w:color w:val="000000" w:themeColor="text1"/>
          <w:sz w:val="36"/>
          <w:szCs w:val="36"/>
        </w:rPr>
        <w:t>Program</w:t>
      </w:r>
      <w:r w:rsidRPr="003C45CB">
        <w:rPr>
          <w:color w:val="000000" w:themeColor="text1"/>
          <w:spacing w:val="8"/>
          <w:sz w:val="36"/>
          <w:szCs w:val="36"/>
        </w:rPr>
        <w:t xml:space="preserve"> </w:t>
      </w:r>
      <w:r w:rsidRPr="003C45CB">
        <w:rPr>
          <w:color w:val="000000" w:themeColor="text1"/>
          <w:sz w:val="36"/>
          <w:szCs w:val="36"/>
        </w:rPr>
        <w:t>zajęć sportowych</w:t>
      </w:r>
      <w:r w:rsidRPr="003C45CB">
        <w:rPr>
          <w:color w:val="000000" w:themeColor="text1"/>
          <w:spacing w:val="62"/>
          <w:sz w:val="36"/>
          <w:szCs w:val="36"/>
        </w:rPr>
        <w:t xml:space="preserve"> </w:t>
      </w:r>
      <w:r w:rsidRPr="003C45CB">
        <w:rPr>
          <w:color w:val="000000" w:themeColor="text1"/>
          <w:spacing w:val="62"/>
          <w:sz w:val="36"/>
          <w:szCs w:val="36"/>
        </w:rPr>
        <w:br/>
      </w:r>
      <w:r w:rsidRPr="003C45CB">
        <w:rPr>
          <w:color w:val="000000" w:themeColor="text1"/>
          <w:sz w:val="36"/>
          <w:szCs w:val="36"/>
        </w:rPr>
        <w:t>pn. „ABC ruchu”</w:t>
      </w:r>
    </w:p>
    <w:p w:rsidR="003C45CB" w:rsidRPr="003C45CB" w:rsidRDefault="003C45CB" w:rsidP="003C45CB">
      <w:pPr>
        <w:pStyle w:val="Tytu"/>
        <w:spacing w:before="282" w:line="244" w:lineRule="auto"/>
        <w:ind w:left="2596" w:right="2327" w:firstLine="0"/>
        <w:jc w:val="center"/>
        <w:rPr>
          <w:color w:val="000000" w:themeColor="text1"/>
          <w:sz w:val="36"/>
          <w:szCs w:val="36"/>
        </w:rPr>
      </w:pPr>
      <w:r w:rsidRPr="003C45CB">
        <w:rPr>
          <w:color w:val="000000" w:themeColor="text1"/>
          <w:sz w:val="36"/>
          <w:szCs w:val="36"/>
        </w:rPr>
        <w:t>dla</w:t>
      </w:r>
      <w:r w:rsidRPr="003C45CB">
        <w:rPr>
          <w:color w:val="000000" w:themeColor="text1"/>
          <w:spacing w:val="1"/>
          <w:sz w:val="36"/>
          <w:szCs w:val="36"/>
        </w:rPr>
        <w:t xml:space="preserve"> </w:t>
      </w:r>
      <w:r w:rsidRPr="003C45CB">
        <w:rPr>
          <w:color w:val="000000" w:themeColor="text1"/>
          <w:sz w:val="36"/>
          <w:szCs w:val="36"/>
        </w:rPr>
        <w:t>uczniów</w:t>
      </w:r>
      <w:r w:rsidRPr="003C45CB">
        <w:rPr>
          <w:color w:val="000000" w:themeColor="text1"/>
          <w:spacing w:val="18"/>
          <w:sz w:val="36"/>
          <w:szCs w:val="36"/>
        </w:rPr>
        <w:t xml:space="preserve"> </w:t>
      </w:r>
      <w:r w:rsidRPr="003C45CB">
        <w:rPr>
          <w:color w:val="000000" w:themeColor="text1"/>
          <w:sz w:val="36"/>
          <w:szCs w:val="36"/>
        </w:rPr>
        <w:t>klas</w:t>
      </w:r>
      <w:r w:rsidRPr="003C45CB">
        <w:rPr>
          <w:color w:val="000000" w:themeColor="text1"/>
          <w:spacing w:val="19"/>
          <w:sz w:val="36"/>
          <w:szCs w:val="36"/>
        </w:rPr>
        <w:t xml:space="preserve"> </w:t>
      </w:r>
      <w:r w:rsidRPr="003C45CB">
        <w:rPr>
          <w:color w:val="000000" w:themeColor="text1"/>
          <w:sz w:val="36"/>
          <w:szCs w:val="36"/>
        </w:rPr>
        <w:t>I –</w:t>
      </w:r>
      <w:r w:rsidRPr="003C45CB">
        <w:rPr>
          <w:color w:val="000000" w:themeColor="text1"/>
          <w:spacing w:val="19"/>
          <w:sz w:val="36"/>
          <w:szCs w:val="36"/>
        </w:rPr>
        <w:t xml:space="preserve"> </w:t>
      </w:r>
      <w:r w:rsidRPr="003C45CB">
        <w:rPr>
          <w:color w:val="000000" w:themeColor="text1"/>
          <w:sz w:val="36"/>
          <w:szCs w:val="36"/>
        </w:rPr>
        <w:t>III</w:t>
      </w:r>
    </w:p>
    <w:p w:rsidR="003C45CB" w:rsidRPr="003C45CB" w:rsidRDefault="003C45CB" w:rsidP="003C45CB">
      <w:pPr>
        <w:pStyle w:val="Tekstpodstawowy"/>
        <w:jc w:val="center"/>
        <w:rPr>
          <w:b/>
          <w:color w:val="000000" w:themeColor="text1"/>
          <w:sz w:val="36"/>
          <w:szCs w:val="36"/>
        </w:rPr>
      </w:pPr>
      <w:r w:rsidRPr="003C45CB">
        <w:rPr>
          <w:b/>
          <w:color w:val="000000" w:themeColor="text1"/>
          <w:sz w:val="36"/>
          <w:szCs w:val="36"/>
        </w:rPr>
        <w:t>dla Szkół Podstawowych dla których organem prowadzącym jest Gmina Polkowice</w:t>
      </w:r>
    </w:p>
    <w:p w:rsidR="003C45CB" w:rsidRDefault="003C45CB" w:rsidP="003C45CB">
      <w:pPr>
        <w:pStyle w:val="Tekstpodstawowy"/>
        <w:rPr>
          <w:color w:val="000000" w:themeColor="text1"/>
          <w:sz w:val="36"/>
          <w:szCs w:val="36"/>
        </w:rPr>
      </w:pPr>
    </w:p>
    <w:p w:rsidR="003C45CB" w:rsidRDefault="003C45CB" w:rsidP="0048371E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I. Charakterystyka zajęć: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Program opracowano dla uczniów klas I-III. Zajęcia sportowe „ABC ruchu” mają na celu poprawę postawy ciała, wzmocnienie mięśni posturalnych oraz wyrównanie ewentualnych dysfunkcji ruchowych. Program ma charakter ogólnorozwojowy  i obejmuje ćwiczenia wzmacniające, rozciągające oraz korekcyjne.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II. Cele zajęć sportowych „ABC ruchu”: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1. poprawa postawy ciała i eliminacja wad postawy,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2. wzmocnienie mięśni stabilizujących kręgosłup,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3. kształtowanie prawidłowych wzorców ruchowych,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4. poprawa koordynacji, gibkości i świadomości ciała,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5. zwiększenie ogólnej sprawności fizycznej,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6. kształtowanie poczucia odpowiedzialności i bezpieczeństwa za współćwiczących,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7. rozwijanie umiejętności panowania nad swoimi emocjami podczas gier i rywalizacji zespołowych.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III. Tematyka zajęć (30 godzin)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1. Zajęcia organizacyjne – podział na grupy, omówienie zasad, zapoznanie z celem zajęć.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2. Ocena postawy ciała – analiza wad postawy.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3. Test sprawnościowy – próba wstępna (skok dosiężny, rzut piłeczką, bieg po kopercie).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Ćwiczenia wzmacniające nogi i </w:t>
      </w:r>
      <w:proofErr w:type="spellStart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core</w:t>
      </w:r>
      <w:proofErr w:type="spellEnd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przysiady, wyskoki, ćwiczenia </w:t>
      </w:r>
      <w:proofErr w:type="spellStart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plyometryczne</w:t>
      </w:r>
      <w:proofErr w:type="spellEnd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Ćwiczenia na skoczność i koordynację – podskoki dynamiczne, </w:t>
      </w:r>
      <w:proofErr w:type="spellStart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wieloskoki</w:t>
      </w:r>
      <w:proofErr w:type="spellEnd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, ćwiczenia rytmiczne.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6. Technika skoku dosiężnego – nauka prawidłowego odbicia i pracy rąk.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7. Ćwiczenia poprawiające celność i siłę rzutu – rzuty piłeczką na różne odległości i cele.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8. Technika rzutu jednorącz do celu – doskonalenie kontroli i precyzji.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9. Trening szybkości i zwrotności – starty z różnych pozycji, przyspieszenia, zmiany kierunku.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10. Bieg po kopercie – nauka prawidłowego poruszania się i zwrotności.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11. Ćwiczenia korygujące plecy okrągłe – wzmacnianie mięśni grzbietu, ćwiczenia oddechowe.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12. Ćwiczenia korygujące plecy wklęsłe – rozciąganie mięśni biodrowo-lędźwiowych, wzmacnianie brzucha.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13. Ćwiczenia na asymetrię posturalną – mobilizacja kręgosłupa, wzmacnianie słabszej strony ciała.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14. Techniki poprawiające dynamikę ruchu – skoczność, start do biegu.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15. Ćwiczenia równoważne i stabilizacyjne – rozwój kontroli ciała, trening mięśni głębokich.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16. Elementy </w:t>
      </w:r>
      <w:proofErr w:type="spellStart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stretchingu</w:t>
      </w:r>
      <w:proofErr w:type="spellEnd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dynamicznego – poprawa zakresu ruchu.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17. Zastosowanie sprzętu (taśmy, piłki, piłki lekarskie) w ćwiczeniach wzmacniających.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18. Ćwiczenia siłowe z obciążeniem własnego ciała – </w:t>
      </w:r>
      <w:proofErr w:type="spellStart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plank</w:t>
      </w:r>
      <w:proofErr w:type="spellEnd"/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, podpory, wzmocnienie mięśni rdzenia.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19. Ćwiczenia na koordynację i refleks – praca nad szybkim reagowaniem i precyzją ruchu.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20. Powtórka skoku dosiężnego – analiza błędów i poprawa techniki.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21. Powtórka rzutu piłeczką jednorącz – poprawa siły i precyzji rzutu.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22. Powtórka biegu po kopercie – doskonalenie techniki biegu i zwrotności.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23. Gry i zabawy ogólnorozwojowe.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24. Próba sprawnościowa – sprawdzenie postępów w skoku, rzucie i biegu.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25. Ćwiczenia korekcyjne podtrzymujące prawidłową postawę.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26. Relaksacja, techniki oddechowe, gry i zabawy.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27. Gry i zabawy z elementami gimnastyki korekcyjnej.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28. Końcowy test sprawnościowy – skok dosiężny, rzut piłeczką, bieg po kopercie.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29. Porównanie wyników początkowych i końcowych – analiza postępów.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30. Ocena postawy ciała. Podsumowanie programu. 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V.  Spodziewane efekty - u</w:t>
      </w:r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czeń: 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Systematycznie uczestniczy w zajęciach „ABC ruchu”.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Zna podstawowe przyczyny i skutki powstawania wad postawy.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Zna sposoby zapobiegania wadom postawy i stosuje je w życiu codziennym.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Przyjmuje prawidłową postawę we wszystkich pozycjach wyjściowych do ćwiczeń.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Dokonuje autokorekty postawy przed lustrem.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6.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Zna znaczenie stosowania ćwiczeń oddechowych. 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Umie właściwie wykonać ćwiczenia korekcyjne.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Rozumie potrzebę codziennych ćwiczeń w domu pod opieką rodziców.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9.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Dokonuje samooceny swych postępów.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10.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Wykazuje postępy w korygowaniu swej postawy ciała jako potwierdzenie celowości prowadzonych zajęć.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bookmarkStart w:id="0" w:name="_GoBack"/>
      <w:r w:rsidRPr="00F517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V. Ewaluacja programu</w:t>
      </w:r>
    </w:p>
    <w:bookmarkEnd w:id="0"/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Monitorowanie obecności uczniów na zajęciach.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Wywiady i rozmowy z rodzicami. </w:t>
      </w:r>
    </w:p>
    <w:p w:rsidR="00F5176D" w:rsidRPr="00F5176D" w:rsidRDefault="00F5176D" w:rsidP="00F517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Przeprowadzenie wśród rodziców i uczniów ankiety dotyczącej atrakcyjności i celowości zajęć.</w:t>
      </w:r>
    </w:p>
    <w:p w:rsidR="00EC2295" w:rsidRPr="00F5176D" w:rsidRDefault="00F5176D" w:rsidP="00F5176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</w:t>
      </w:r>
      <w:r w:rsidRPr="00F5176D">
        <w:rPr>
          <w:rFonts w:asciiTheme="majorHAnsi" w:eastAsia="Times New Roman" w:hAnsiTheme="majorHAnsi" w:cstheme="majorHAnsi"/>
          <w:sz w:val="24"/>
          <w:szCs w:val="24"/>
          <w:lang w:eastAsia="pl-PL"/>
        </w:rPr>
        <w:t>Przeprowadzenie testów sprawnościowych (skok dosiężny, rzut piłeczką, bieg po kopercie).</w:t>
      </w:r>
    </w:p>
    <w:sectPr w:rsidR="00EC2295" w:rsidRPr="00F5176D" w:rsidSect="00A6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F1"/>
    <w:multiLevelType w:val="hybridMultilevel"/>
    <w:tmpl w:val="5AEED406"/>
    <w:lvl w:ilvl="0" w:tplc="29261EC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64815D5"/>
    <w:multiLevelType w:val="hybridMultilevel"/>
    <w:tmpl w:val="C18CBEA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819E2"/>
    <w:multiLevelType w:val="hybridMultilevel"/>
    <w:tmpl w:val="394EEEDC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DE93465"/>
    <w:multiLevelType w:val="hybridMultilevel"/>
    <w:tmpl w:val="47A27DE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i w:val="0"/>
        <w:iCs w:val="0"/>
        <w:w w:val="99"/>
        <w:sz w:val="26"/>
        <w:szCs w:val="26"/>
        <w:lang w:val="pl-PL" w:eastAsia="en-US" w:bidi="ar-SA"/>
      </w:rPr>
    </w:lvl>
    <w:lvl w:ilvl="1" w:tplc="9C1C6508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b/>
        <w:bCs/>
        <w:i w:val="0"/>
        <w:iCs w:val="0"/>
        <w:w w:val="103"/>
        <w:sz w:val="27"/>
        <w:szCs w:val="27"/>
        <w:lang w:val="pl-PL" w:eastAsia="en-US" w:bidi="ar-SA"/>
      </w:rPr>
    </w:lvl>
    <w:lvl w:ilvl="2" w:tplc="691EFE06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3" w:tplc="C216409E">
      <w:numFmt w:val="bullet"/>
      <w:lvlText w:val="•"/>
      <w:lvlJc w:val="left"/>
      <w:pPr>
        <w:ind w:left="3230" w:hanging="360"/>
      </w:pPr>
      <w:rPr>
        <w:rFonts w:hint="default"/>
        <w:lang w:val="pl-PL" w:eastAsia="en-US" w:bidi="ar-SA"/>
      </w:rPr>
    </w:lvl>
    <w:lvl w:ilvl="4" w:tplc="6220E85E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025CD60A">
      <w:numFmt w:val="bullet"/>
      <w:lvlText w:val="•"/>
      <w:lvlJc w:val="left"/>
      <w:pPr>
        <w:ind w:left="4950" w:hanging="360"/>
      </w:pPr>
      <w:rPr>
        <w:rFonts w:hint="default"/>
        <w:lang w:val="pl-PL" w:eastAsia="en-US" w:bidi="ar-SA"/>
      </w:rPr>
    </w:lvl>
    <w:lvl w:ilvl="6" w:tplc="F3B65138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7" w:tplc="325AFFDA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037C224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4">
    <w:nsid w:val="347C3D55"/>
    <w:multiLevelType w:val="hybridMultilevel"/>
    <w:tmpl w:val="03D6ABB8"/>
    <w:lvl w:ilvl="0" w:tplc="21AE9492">
      <w:start w:val="1"/>
      <w:numFmt w:val="decimal"/>
      <w:lvlText w:val="%1."/>
      <w:lvlJc w:val="left"/>
      <w:pPr>
        <w:ind w:left="83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42B72B0E"/>
    <w:multiLevelType w:val="hybridMultilevel"/>
    <w:tmpl w:val="FEF8FF5C"/>
    <w:lvl w:ilvl="0" w:tplc="29261EC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58C2165"/>
    <w:multiLevelType w:val="hybridMultilevel"/>
    <w:tmpl w:val="0E44B5B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  <w:w w:val="99"/>
        <w:sz w:val="24"/>
        <w:szCs w:val="24"/>
        <w:lang w:val="pl-PL" w:eastAsia="en-US" w:bidi="ar-SA"/>
      </w:rPr>
    </w:lvl>
    <w:lvl w:ilvl="1" w:tplc="5484CA4A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26F62D20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84FA13E6">
      <w:numFmt w:val="bullet"/>
      <w:lvlText w:val="•"/>
      <w:lvlJc w:val="left"/>
      <w:pPr>
        <w:ind w:left="3088" w:hanging="360"/>
      </w:pPr>
      <w:rPr>
        <w:rFonts w:hint="default"/>
        <w:lang w:val="pl-PL" w:eastAsia="en-US" w:bidi="ar-SA"/>
      </w:rPr>
    </w:lvl>
    <w:lvl w:ilvl="4" w:tplc="AF04E2C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52F6161C">
      <w:numFmt w:val="bullet"/>
      <w:lvlText w:val="•"/>
      <w:lvlJc w:val="left"/>
      <w:pPr>
        <w:ind w:left="4808" w:hanging="360"/>
      </w:pPr>
      <w:rPr>
        <w:rFonts w:hint="default"/>
        <w:lang w:val="pl-PL" w:eastAsia="en-US" w:bidi="ar-SA"/>
      </w:rPr>
    </w:lvl>
    <w:lvl w:ilvl="6" w:tplc="A1B0778C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CE56734C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8" w:tplc="9D0A1A64">
      <w:numFmt w:val="bullet"/>
      <w:lvlText w:val="•"/>
      <w:lvlJc w:val="left"/>
      <w:pPr>
        <w:ind w:left="7388" w:hanging="360"/>
      </w:pPr>
      <w:rPr>
        <w:rFonts w:hint="default"/>
        <w:lang w:val="pl-PL" w:eastAsia="en-US" w:bidi="ar-SA"/>
      </w:rPr>
    </w:lvl>
  </w:abstractNum>
  <w:abstractNum w:abstractNumId="7">
    <w:nsid w:val="59F72596"/>
    <w:multiLevelType w:val="hybridMultilevel"/>
    <w:tmpl w:val="F8961B58"/>
    <w:lvl w:ilvl="0" w:tplc="EF0C5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80F"/>
    <w:multiLevelType w:val="hybridMultilevel"/>
    <w:tmpl w:val="600AB7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04B73"/>
    <w:multiLevelType w:val="hybridMultilevel"/>
    <w:tmpl w:val="F53A40AA"/>
    <w:lvl w:ilvl="0" w:tplc="6AD60090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7A1C4CE6"/>
    <w:multiLevelType w:val="hybridMultilevel"/>
    <w:tmpl w:val="32381426"/>
    <w:lvl w:ilvl="0" w:tplc="6AAA7FD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0"/>
        <w:w w:val="102"/>
        <w:sz w:val="24"/>
        <w:szCs w:val="24"/>
        <w:lang w:val="pl-PL" w:eastAsia="en-US" w:bidi="ar-SA"/>
      </w:rPr>
    </w:lvl>
    <w:lvl w:ilvl="1" w:tplc="B9DA82D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324759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6AA828B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5192B51A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3734532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5EAAFC1C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790AF99A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20D29A6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82B"/>
    <w:rsid w:val="00053308"/>
    <w:rsid w:val="0028182B"/>
    <w:rsid w:val="003028D6"/>
    <w:rsid w:val="003B627B"/>
    <w:rsid w:val="003C45CB"/>
    <w:rsid w:val="00422F69"/>
    <w:rsid w:val="0048371E"/>
    <w:rsid w:val="004A207E"/>
    <w:rsid w:val="004D345A"/>
    <w:rsid w:val="00810AD2"/>
    <w:rsid w:val="00812E3B"/>
    <w:rsid w:val="008A3D02"/>
    <w:rsid w:val="00986EAD"/>
    <w:rsid w:val="00A618D7"/>
    <w:rsid w:val="00BD0155"/>
    <w:rsid w:val="00E81280"/>
    <w:rsid w:val="00EC2295"/>
    <w:rsid w:val="00F5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8D7"/>
  </w:style>
  <w:style w:type="paragraph" w:styleId="Nagwek2">
    <w:name w:val="heading 2"/>
    <w:basedOn w:val="Normalny"/>
    <w:link w:val="Nagwek2Znak"/>
    <w:uiPriority w:val="1"/>
    <w:qFormat/>
    <w:rsid w:val="00810AD2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Nagwek3">
    <w:name w:val="heading 3"/>
    <w:basedOn w:val="Normalny"/>
    <w:link w:val="Nagwek3Znak"/>
    <w:uiPriority w:val="1"/>
    <w:qFormat/>
    <w:rsid w:val="00810AD2"/>
    <w:pPr>
      <w:widowControl w:val="0"/>
      <w:autoSpaceDE w:val="0"/>
      <w:autoSpaceDN w:val="0"/>
      <w:spacing w:before="1" w:after="0" w:line="240" w:lineRule="auto"/>
      <w:ind w:left="836" w:hanging="361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Nagwek4">
    <w:name w:val="heading 4"/>
    <w:basedOn w:val="Normalny"/>
    <w:link w:val="Nagwek4Znak"/>
    <w:uiPriority w:val="1"/>
    <w:qFormat/>
    <w:rsid w:val="00810AD2"/>
    <w:pPr>
      <w:widowControl w:val="0"/>
      <w:autoSpaceDE w:val="0"/>
      <w:autoSpaceDN w:val="0"/>
      <w:spacing w:after="0" w:line="240" w:lineRule="auto"/>
      <w:ind w:left="836" w:hanging="36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028D6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810AD2"/>
    <w:rPr>
      <w:rFonts w:ascii="Times New Roman" w:eastAsia="Times New Roman" w:hAnsi="Times New Roman" w:cs="Times New Roman"/>
      <w:i/>
      <w:iCs/>
      <w:sz w:val="31"/>
      <w:szCs w:val="31"/>
    </w:rPr>
  </w:style>
  <w:style w:type="character" w:customStyle="1" w:styleId="Nagwek3Znak">
    <w:name w:val="Nagłówek 3 Znak"/>
    <w:basedOn w:val="Domylnaczcionkaakapitu"/>
    <w:link w:val="Nagwek3"/>
    <w:uiPriority w:val="1"/>
    <w:rsid w:val="00810AD2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Nagwek4Znak">
    <w:name w:val="Nagłówek 4 Znak"/>
    <w:basedOn w:val="Domylnaczcionkaakapitu"/>
    <w:link w:val="Nagwek4"/>
    <w:uiPriority w:val="1"/>
    <w:rsid w:val="00810A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810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AD2"/>
    <w:rPr>
      <w:rFonts w:ascii="Times New Roman" w:eastAsia="Times New Roman" w:hAnsi="Times New Roman" w:cs="Times New Roman"/>
      <w:sz w:val="26"/>
      <w:szCs w:val="26"/>
    </w:rPr>
  </w:style>
  <w:style w:type="paragraph" w:styleId="Tytu">
    <w:name w:val="Title"/>
    <w:basedOn w:val="Normalny"/>
    <w:link w:val="TytuZnak"/>
    <w:uiPriority w:val="1"/>
    <w:qFormat/>
    <w:rsid w:val="003C45CB"/>
    <w:pPr>
      <w:widowControl w:val="0"/>
      <w:autoSpaceDE w:val="0"/>
      <w:autoSpaceDN w:val="0"/>
      <w:spacing w:before="238" w:after="0" w:line="240" w:lineRule="auto"/>
      <w:ind w:left="1314" w:right="1310" w:hanging="3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customStyle="1" w:styleId="TytuZnak">
    <w:name w:val="Tytuł Znak"/>
    <w:basedOn w:val="Domylnaczcionkaakapitu"/>
    <w:link w:val="Tytu"/>
    <w:uiPriority w:val="1"/>
    <w:rsid w:val="003C45CB"/>
    <w:rPr>
      <w:rFonts w:ascii="Times New Roman" w:eastAsia="Times New Roman" w:hAnsi="Times New Roman" w:cs="Times New Roman"/>
      <w:b/>
      <w:bCs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Błauciak</dc:creator>
  <cp:lastModifiedBy>BIBLIOTEKA</cp:lastModifiedBy>
  <cp:revision>2</cp:revision>
  <dcterms:created xsi:type="dcterms:W3CDTF">2025-03-13T07:52:00Z</dcterms:created>
  <dcterms:modified xsi:type="dcterms:W3CDTF">2025-03-13T07:52:00Z</dcterms:modified>
</cp:coreProperties>
</file>